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E0" w:rsidRPr="00E63CE0" w:rsidRDefault="00C44E17" w:rsidP="00E63CE0">
      <w:pPr>
        <w:spacing w:line="240" w:lineRule="auto"/>
        <w:ind w:left="-426" w:right="-314" w:firstLine="426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E63CE0">
        <w:rPr>
          <w:rFonts w:ascii="Times New Roman" w:hAnsi="Times New Roman" w:cs="Times New Roman"/>
          <w:b/>
          <w:sz w:val="48"/>
          <w:szCs w:val="48"/>
          <w:lang w:val="uk-UA"/>
        </w:rPr>
        <w:t>ШАНОВНІ САДОВОДИ!</w:t>
      </w:r>
    </w:p>
    <w:p w:rsidR="00C44E17" w:rsidRPr="00E63CE0" w:rsidRDefault="00C44E17" w:rsidP="00E63CE0">
      <w:pPr>
        <w:spacing w:line="240" w:lineRule="auto"/>
        <w:ind w:left="-426" w:right="-314" w:firstLine="426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E63CE0">
        <w:rPr>
          <w:rFonts w:ascii="Times New Roman" w:hAnsi="Times New Roman" w:cs="Times New Roman"/>
          <w:b/>
          <w:sz w:val="52"/>
          <w:szCs w:val="52"/>
          <w:u w:val="single"/>
          <w:lang w:val="uk-UA"/>
        </w:rPr>
        <w:t>Терміново</w:t>
      </w:r>
      <w:r w:rsidRPr="00E63CE0">
        <w:rPr>
          <w:rFonts w:ascii="Times New Roman" w:hAnsi="Times New Roman" w:cs="Times New Roman"/>
          <w:b/>
          <w:sz w:val="52"/>
          <w:szCs w:val="52"/>
          <w:lang w:val="uk-UA"/>
        </w:rPr>
        <w:t xml:space="preserve"> оплатіть </w:t>
      </w:r>
      <w:r w:rsidRPr="00E63CE0">
        <w:rPr>
          <w:rFonts w:ascii="Verdana" w:hAnsi="Verdana" w:cs="Times New Roman"/>
          <w:b/>
          <w:sz w:val="52"/>
          <w:szCs w:val="52"/>
          <w:u w:val="single"/>
          <w:lang w:val="uk-UA"/>
        </w:rPr>
        <w:t>борг</w:t>
      </w:r>
      <w:r w:rsidRPr="00E63CE0">
        <w:rPr>
          <w:rFonts w:ascii="Times New Roman" w:hAnsi="Times New Roman" w:cs="Times New Roman"/>
          <w:b/>
          <w:sz w:val="52"/>
          <w:szCs w:val="52"/>
          <w:lang w:val="uk-UA"/>
        </w:rPr>
        <w:t xml:space="preserve"> </w:t>
      </w:r>
      <w:r w:rsidRPr="00E63CE0">
        <w:rPr>
          <w:rFonts w:ascii="Times New Roman" w:hAnsi="Times New Roman" w:cs="Times New Roman"/>
          <w:b/>
          <w:sz w:val="52"/>
          <w:szCs w:val="52"/>
          <w:u w:val="single"/>
          <w:lang w:val="uk-UA"/>
        </w:rPr>
        <w:t>за спожиту Вами</w:t>
      </w:r>
      <w:r w:rsidRPr="00E63CE0">
        <w:rPr>
          <w:rFonts w:ascii="Times New Roman" w:hAnsi="Times New Roman" w:cs="Times New Roman"/>
          <w:b/>
          <w:sz w:val="52"/>
          <w:szCs w:val="52"/>
          <w:lang w:val="uk-UA"/>
        </w:rPr>
        <w:t xml:space="preserve"> електроенергію</w:t>
      </w:r>
    </w:p>
    <w:p w:rsidR="00A16D1D" w:rsidRPr="00E63CE0" w:rsidRDefault="00A16D1D" w:rsidP="00C44E17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E63CE0">
        <w:rPr>
          <w:rFonts w:ascii="Times New Roman" w:hAnsi="Times New Roman" w:cs="Times New Roman"/>
          <w:b/>
          <w:sz w:val="56"/>
          <w:szCs w:val="56"/>
          <w:lang w:val="uk-UA"/>
        </w:rPr>
        <w:t>201</w:t>
      </w:r>
      <w:r w:rsidR="00842BE8" w:rsidRPr="00E63CE0">
        <w:rPr>
          <w:rFonts w:ascii="Times New Roman" w:hAnsi="Times New Roman" w:cs="Times New Roman"/>
          <w:b/>
          <w:sz w:val="56"/>
          <w:szCs w:val="56"/>
          <w:lang w:val="uk-UA"/>
        </w:rPr>
        <w:t>7</w:t>
      </w:r>
      <w:r w:rsidRPr="00E63CE0">
        <w:rPr>
          <w:rFonts w:ascii="Times New Roman" w:hAnsi="Times New Roman" w:cs="Times New Roman"/>
          <w:b/>
          <w:sz w:val="56"/>
          <w:szCs w:val="56"/>
          <w:lang w:val="uk-UA"/>
        </w:rPr>
        <w:t xml:space="preserve"> рік</w:t>
      </w:r>
    </w:p>
    <w:tbl>
      <w:tblPr>
        <w:tblStyle w:val="a3"/>
        <w:tblW w:w="0" w:type="auto"/>
        <w:tblLayout w:type="fixed"/>
        <w:tblLook w:val="04A0"/>
      </w:tblPr>
      <w:tblGrid>
        <w:gridCol w:w="4206"/>
        <w:gridCol w:w="4407"/>
        <w:gridCol w:w="6173"/>
      </w:tblGrid>
      <w:tr w:rsidR="00ED0173" w:rsidRPr="00E63CE0" w:rsidTr="00E63CE0">
        <w:trPr>
          <w:trHeight w:val="920"/>
        </w:trPr>
        <w:tc>
          <w:tcPr>
            <w:tcW w:w="4206" w:type="dxa"/>
          </w:tcPr>
          <w:p w:rsidR="00ED0173" w:rsidRPr="00E63CE0" w:rsidRDefault="00ED0173" w:rsidP="0020399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</w:p>
        </w:tc>
        <w:tc>
          <w:tcPr>
            <w:tcW w:w="4407" w:type="dxa"/>
          </w:tcPr>
          <w:p w:rsidR="00ED0173" w:rsidRPr="00E63CE0" w:rsidRDefault="00ED0173" w:rsidP="0020399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>Спожито, кВт</w:t>
            </w:r>
          </w:p>
        </w:tc>
        <w:tc>
          <w:tcPr>
            <w:tcW w:w="6173" w:type="dxa"/>
          </w:tcPr>
          <w:p w:rsidR="00ED0173" w:rsidRPr="00E63CE0" w:rsidRDefault="00ED0173" w:rsidP="0020399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 xml:space="preserve">Борг садоводів, </w:t>
            </w:r>
            <w:proofErr w:type="spellStart"/>
            <w:r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>грн</w:t>
            </w:r>
            <w:proofErr w:type="spellEnd"/>
          </w:p>
        </w:tc>
      </w:tr>
      <w:tr w:rsidR="00A16D1D" w:rsidRPr="00E63CE0" w:rsidTr="00E63CE0">
        <w:tc>
          <w:tcPr>
            <w:tcW w:w="4206" w:type="dxa"/>
          </w:tcPr>
          <w:p w:rsidR="00A16D1D" w:rsidRPr="00E63CE0" w:rsidRDefault="00A16D1D" w:rsidP="00C44E1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>Січень</w:t>
            </w:r>
          </w:p>
        </w:tc>
        <w:tc>
          <w:tcPr>
            <w:tcW w:w="4407" w:type="dxa"/>
          </w:tcPr>
          <w:p w:rsidR="00A16D1D" w:rsidRPr="00E63CE0" w:rsidRDefault="00842BE8" w:rsidP="00C44E1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>370 330</w:t>
            </w:r>
          </w:p>
        </w:tc>
        <w:tc>
          <w:tcPr>
            <w:tcW w:w="6173" w:type="dxa"/>
          </w:tcPr>
          <w:p w:rsidR="00A16D1D" w:rsidRPr="00E63CE0" w:rsidRDefault="00E63CE0" w:rsidP="00C44E1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>-</w:t>
            </w:r>
            <w:r w:rsidR="00F3777B"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>200 665,55</w:t>
            </w:r>
          </w:p>
        </w:tc>
      </w:tr>
      <w:tr w:rsidR="00A16D1D" w:rsidRPr="00E63CE0" w:rsidTr="00E63CE0">
        <w:tc>
          <w:tcPr>
            <w:tcW w:w="4206" w:type="dxa"/>
          </w:tcPr>
          <w:p w:rsidR="00A16D1D" w:rsidRPr="00E63CE0" w:rsidRDefault="00A16D1D" w:rsidP="00C44E1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>Лютий</w:t>
            </w:r>
          </w:p>
        </w:tc>
        <w:tc>
          <w:tcPr>
            <w:tcW w:w="4407" w:type="dxa"/>
          </w:tcPr>
          <w:p w:rsidR="00A16D1D" w:rsidRPr="00E63CE0" w:rsidRDefault="00842BE8" w:rsidP="00C44E1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>413 828</w:t>
            </w:r>
          </w:p>
        </w:tc>
        <w:tc>
          <w:tcPr>
            <w:tcW w:w="6173" w:type="dxa"/>
          </w:tcPr>
          <w:p w:rsidR="00A16D1D" w:rsidRPr="00E63CE0" w:rsidRDefault="00E63CE0" w:rsidP="00C44E1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72"/>
                <w:lang w:val="uk-UA" w:eastAsia="ru-RU"/>
              </w:rPr>
              <w:t>-</w:t>
            </w:r>
            <w:r w:rsidR="00F3777B" w:rsidRPr="00F377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72"/>
                <w:lang w:eastAsia="ru-RU"/>
              </w:rPr>
              <w:t>80 922,81</w:t>
            </w:r>
          </w:p>
        </w:tc>
      </w:tr>
      <w:tr w:rsidR="00651801" w:rsidRPr="00E63CE0" w:rsidTr="00E63CE0">
        <w:tc>
          <w:tcPr>
            <w:tcW w:w="4206" w:type="dxa"/>
          </w:tcPr>
          <w:p w:rsidR="00651801" w:rsidRPr="00E63CE0" w:rsidRDefault="00651801" w:rsidP="00842B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  <w:lang w:val="uk-UA"/>
              </w:rPr>
            </w:pPr>
            <w:r w:rsidRPr="00E63CE0"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  <w:lang w:val="uk-UA"/>
              </w:rPr>
              <w:t>Березень</w:t>
            </w:r>
          </w:p>
        </w:tc>
        <w:tc>
          <w:tcPr>
            <w:tcW w:w="4407" w:type="dxa"/>
          </w:tcPr>
          <w:p w:rsidR="00651801" w:rsidRPr="00E63CE0" w:rsidRDefault="00651801" w:rsidP="00C44E1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>184 019</w:t>
            </w:r>
          </w:p>
        </w:tc>
        <w:tc>
          <w:tcPr>
            <w:tcW w:w="6173" w:type="dxa"/>
          </w:tcPr>
          <w:p w:rsidR="00651801" w:rsidRPr="00E63CE0" w:rsidRDefault="00651801" w:rsidP="00C44E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72"/>
                <w:lang w:val="uk-UA" w:eastAsia="ru-RU"/>
              </w:rPr>
            </w:pPr>
            <w:r w:rsidRPr="00E63CE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72"/>
                <w:lang w:val="uk-UA" w:eastAsia="ru-RU"/>
              </w:rPr>
              <w:t>61 612,41</w:t>
            </w:r>
          </w:p>
        </w:tc>
      </w:tr>
      <w:tr w:rsidR="00842BE8" w:rsidRPr="00E63CE0" w:rsidTr="00E63CE0">
        <w:tc>
          <w:tcPr>
            <w:tcW w:w="4206" w:type="dxa"/>
          </w:tcPr>
          <w:p w:rsidR="00842BE8" w:rsidRPr="00E63CE0" w:rsidRDefault="00842BE8" w:rsidP="00842BE8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proofErr w:type="spellStart"/>
            <w:r w:rsidRPr="00E63CE0"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  <w:t>Квітень</w:t>
            </w:r>
            <w:proofErr w:type="spellEnd"/>
          </w:p>
        </w:tc>
        <w:tc>
          <w:tcPr>
            <w:tcW w:w="4407" w:type="dxa"/>
          </w:tcPr>
          <w:p w:rsidR="00842BE8" w:rsidRPr="00E63CE0" w:rsidRDefault="00842BE8" w:rsidP="00C44E1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>264 056</w:t>
            </w:r>
          </w:p>
        </w:tc>
        <w:tc>
          <w:tcPr>
            <w:tcW w:w="6173" w:type="dxa"/>
          </w:tcPr>
          <w:p w:rsidR="00842BE8" w:rsidRPr="00E63CE0" w:rsidRDefault="00E63CE0" w:rsidP="00C44E1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72"/>
                <w:lang w:val="uk-UA" w:eastAsia="ru-RU"/>
              </w:rPr>
              <w:t>-</w:t>
            </w:r>
            <w:r w:rsidR="00F3777B" w:rsidRPr="00F377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72"/>
                <w:lang w:eastAsia="ru-RU"/>
              </w:rPr>
              <w:t>119 115,64</w:t>
            </w:r>
          </w:p>
        </w:tc>
      </w:tr>
      <w:tr w:rsidR="00842BE8" w:rsidRPr="00E63CE0" w:rsidTr="00E63CE0">
        <w:tc>
          <w:tcPr>
            <w:tcW w:w="4206" w:type="dxa"/>
          </w:tcPr>
          <w:p w:rsidR="00842BE8" w:rsidRPr="00E63CE0" w:rsidRDefault="00842BE8" w:rsidP="00C44E1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>Травень</w:t>
            </w:r>
          </w:p>
        </w:tc>
        <w:tc>
          <w:tcPr>
            <w:tcW w:w="4407" w:type="dxa"/>
          </w:tcPr>
          <w:p w:rsidR="00842BE8" w:rsidRPr="00E63CE0" w:rsidRDefault="00842BE8" w:rsidP="00C44E1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>281 773</w:t>
            </w:r>
          </w:p>
        </w:tc>
        <w:tc>
          <w:tcPr>
            <w:tcW w:w="6173" w:type="dxa"/>
          </w:tcPr>
          <w:p w:rsidR="00842BE8" w:rsidRPr="00E63CE0" w:rsidRDefault="00E63CE0" w:rsidP="00C44E1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72"/>
                <w:lang w:val="uk-UA" w:eastAsia="ru-RU"/>
              </w:rPr>
              <w:t>-</w:t>
            </w:r>
            <w:r w:rsidR="00F3777B" w:rsidRPr="00F3777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72"/>
                <w:lang w:eastAsia="ru-RU"/>
              </w:rPr>
              <w:t>117 256,61</w:t>
            </w:r>
          </w:p>
        </w:tc>
      </w:tr>
      <w:tr w:rsidR="00A16D1D" w:rsidRPr="00E63CE0" w:rsidTr="00E63CE0">
        <w:tc>
          <w:tcPr>
            <w:tcW w:w="4206" w:type="dxa"/>
          </w:tcPr>
          <w:p w:rsidR="00A16D1D" w:rsidRPr="00E63CE0" w:rsidRDefault="00A16D1D" w:rsidP="00C44E1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>Всього:</w:t>
            </w:r>
          </w:p>
        </w:tc>
        <w:tc>
          <w:tcPr>
            <w:tcW w:w="4407" w:type="dxa"/>
          </w:tcPr>
          <w:p w:rsidR="00A16D1D" w:rsidRPr="00E63CE0" w:rsidRDefault="00E63CE0" w:rsidP="00C44E1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</w:pPr>
            <w:r w:rsidRPr="00E63CE0">
              <w:rPr>
                <w:rFonts w:ascii="Times New Roman" w:hAnsi="Times New Roman" w:cs="Times New Roman"/>
                <w:b/>
                <w:sz w:val="72"/>
                <w:szCs w:val="72"/>
                <w:lang w:val="uk-UA"/>
              </w:rPr>
              <w:t>1 514 006</w:t>
            </w:r>
          </w:p>
        </w:tc>
        <w:tc>
          <w:tcPr>
            <w:tcW w:w="6173" w:type="dxa"/>
          </w:tcPr>
          <w:p w:rsidR="00A16D1D" w:rsidRPr="00E63CE0" w:rsidRDefault="00E63CE0" w:rsidP="00C44E17">
            <w:pPr>
              <w:jc w:val="center"/>
              <w:rPr>
                <w:rFonts w:ascii="Verdana" w:hAnsi="Verdana" w:cs="Times New Roman"/>
                <w:b/>
                <w:sz w:val="72"/>
                <w:szCs w:val="72"/>
                <w:lang w:val="uk-UA"/>
              </w:rPr>
            </w:pPr>
            <w:r>
              <w:rPr>
                <w:rFonts w:ascii="Verdana" w:hAnsi="Verdana" w:cs="Times New Roman"/>
                <w:b/>
                <w:sz w:val="72"/>
                <w:szCs w:val="72"/>
                <w:lang w:val="uk-UA"/>
              </w:rPr>
              <w:t>-</w:t>
            </w:r>
            <w:r w:rsidRPr="00E63CE0">
              <w:rPr>
                <w:rFonts w:ascii="Verdana" w:hAnsi="Verdana" w:cs="Times New Roman"/>
                <w:b/>
                <w:sz w:val="72"/>
                <w:szCs w:val="72"/>
                <w:lang w:val="uk-UA"/>
              </w:rPr>
              <w:t xml:space="preserve">456 348 </w:t>
            </w:r>
            <w:r w:rsidR="00F33CAA" w:rsidRPr="00E63CE0">
              <w:rPr>
                <w:rFonts w:ascii="Verdana" w:hAnsi="Verdana" w:cs="Times New Roman"/>
                <w:b/>
                <w:sz w:val="72"/>
                <w:szCs w:val="72"/>
                <w:lang w:val="uk-UA"/>
              </w:rPr>
              <w:t>грн.</w:t>
            </w:r>
          </w:p>
        </w:tc>
      </w:tr>
    </w:tbl>
    <w:p w:rsidR="008B12C6" w:rsidRPr="00E63CE0" w:rsidRDefault="00A16D1D" w:rsidP="008B12C6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E63CE0">
        <w:rPr>
          <w:rFonts w:ascii="Times New Roman" w:hAnsi="Times New Roman" w:cs="Times New Roman"/>
          <w:b/>
          <w:sz w:val="52"/>
          <w:szCs w:val="52"/>
          <w:lang w:val="uk-UA"/>
        </w:rPr>
        <w:t>РЕМ від</w:t>
      </w:r>
      <w:r w:rsidR="00063833" w:rsidRPr="00E63CE0">
        <w:rPr>
          <w:rFonts w:ascii="Times New Roman" w:hAnsi="Times New Roman" w:cs="Times New Roman"/>
          <w:b/>
          <w:sz w:val="52"/>
          <w:szCs w:val="52"/>
          <w:lang w:val="uk-UA"/>
        </w:rPr>
        <w:t>’</w:t>
      </w:r>
      <w:r w:rsidRPr="00E63CE0">
        <w:rPr>
          <w:rFonts w:ascii="Times New Roman" w:hAnsi="Times New Roman" w:cs="Times New Roman"/>
          <w:b/>
          <w:sz w:val="52"/>
          <w:szCs w:val="52"/>
          <w:lang w:val="uk-UA"/>
        </w:rPr>
        <w:t xml:space="preserve">єднає СО «Трудовик» від </w:t>
      </w:r>
      <w:proofErr w:type="spellStart"/>
      <w:r w:rsidRPr="00E63CE0">
        <w:rPr>
          <w:rFonts w:ascii="Times New Roman" w:hAnsi="Times New Roman" w:cs="Times New Roman"/>
          <w:b/>
          <w:sz w:val="52"/>
          <w:szCs w:val="52"/>
          <w:lang w:val="uk-UA"/>
        </w:rPr>
        <w:t>ел.постачання</w:t>
      </w:r>
      <w:proofErr w:type="spellEnd"/>
    </w:p>
    <w:p w:rsidR="00A16D1D" w:rsidRPr="00E63CE0" w:rsidRDefault="00A16D1D" w:rsidP="00A16D1D">
      <w:pPr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E63CE0">
        <w:rPr>
          <w:rFonts w:ascii="Times New Roman" w:hAnsi="Times New Roman" w:cs="Times New Roman"/>
          <w:b/>
          <w:sz w:val="52"/>
          <w:szCs w:val="52"/>
          <w:lang w:val="uk-UA"/>
        </w:rPr>
        <w:t>З повагою                             Адміністрація</w:t>
      </w:r>
    </w:p>
    <w:sectPr w:rsidR="00A16D1D" w:rsidRPr="00E63CE0" w:rsidSect="008B12C6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E17"/>
    <w:rsid w:val="00063833"/>
    <w:rsid w:val="001B1527"/>
    <w:rsid w:val="004A68E3"/>
    <w:rsid w:val="00651801"/>
    <w:rsid w:val="00710D9E"/>
    <w:rsid w:val="00842BE8"/>
    <w:rsid w:val="008B12C6"/>
    <w:rsid w:val="00A16D1D"/>
    <w:rsid w:val="00C44E17"/>
    <w:rsid w:val="00C651FD"/>
    <w:rsid w:val="00CC4F37"/>
    <w:rsid w:val="00E27BA0"/>
    <w:rsid w:val="00E63CE0"/>
    <w:rsid w:val="00ED0173"/>
    <w:rsid w:val="00F33CAA"/>
    <w:rsid w:val="00F3777B"/>
    <w:rsid w:val="00F9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ЯЧСМ</cp:lastModifiedBy>
  <cp:revision>3</cp:revision>
  <cp:lastPrinted>2016-04-17T08:49:00Z</cp:lastPrinted>
  <dcterms:created xsi:type="dcterms:W3CDTF">2017-06-07T08:23:00Z</dcterms:created>
  <dcterms:modified xsi:type="dcterms:W3CDTF">2017-06-07T08:49:00Z</dcterms:modified>
</cp:coreProperties>
</file>